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0C" w:rsidRPr="00A3080C" w:rsidRDefault="00A3080C" w:rsidP="00A3080C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ПОСТАНОВЛЕНИЕ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АДМИНИСТРАЦИИ КОМСОМОЛЬСКОГО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СЕЛЬСКОГО МУНИЦИПАЛЬНОГО ОБРАЗОВАНИЯ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РЕСПУБЛИКИ КАЛМЫКИЯ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 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от «27» декабря 2017 г.                                № 78                    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                </w:t>
      </w:r>
      <w:r w:rsidRPr="00A3080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  п. Комсомольский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ind w:left="5664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«О внесении изменений в постановление администрации Комсомольского СМО РК № 28 от 16.05.2017 г.»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ind w:firstLine="709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соответствии с Федеральным законом от 24.07.2007 г № 209-ФЗ «О развитии малого и среднего предпринимательства в Российской Федерации», Федеральным законом от 22.07.2008 г. № 159-ФЗ « 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 и заключенного Договора бессрочного безвозмездного пользования № 1 от 02.10.2017 г, </w:t>
      </w:r>
      <w:r w:rsidRPr="00A308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                               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>постановляет: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           1. </w:t>
      </w:r>
      <w:r w:rsidRPr="00A3080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Внести в Перечень муниципального имущества свободного от прав третьих лиц и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следующие изменения: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 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ind w:firstLine="708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1.1. Исключить из </w:t>
      </w:r>
      <w:r w:rsidRPr="00A3080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Перечня муниципального имущества свободного от прав третьих лиц и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следующее имущество: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      - Здание Черноземельского киновидеообъединения, площадью 224,14 кв.м., расположенного по адресу: Республика Калмыкия, Черноземельский район, п. Комсомольский, ул. Аллея Памяти, 19.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ind w:firstLine="708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1.2. Включить в Перечень муниципального имущества свободного от прав третьих лиц и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ind w:right="-6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       2</w:t>
      </w:r>
      <w:r w:rsidRPr="00A3080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 </w:t>
      </w:r>
      <w:r w:rsidRPr="00A30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настоящее постановление на официальном сайте Администрации Комсомольского СМО РК </w:t>
      </w:r>
      <w:hyperlink r:id="rId4" w:history="1">
        <w:r w:rsidRPr="00A3080C">
          <w:rPr>
            <w:rFonts w:ascii="Times New Roman" w:eastAsia="Times New Roman" w:hAnsi="Times New Roman" w:cs="Times New Roman"/>
            <w:color w:val="005689"/>
            <w:sz w:val="24"/>
            <w:szCs w:val="24"/>
            <w:lang w:eastAsia="ru-RU"/>
          </w:rPr>
          <w:t>www.koms-smo.rk08.ru</w:t>
        </w:r>
      </w:hyperlink>
      <w:r w:rsidRPr="00A3080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ind w:firstLine="709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3.   Контроль исполнения постановления оставляю за собой.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Глава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Комсомольского сельского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муниципального образования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Республики Калмыкия (ахлачи)                                                                     Б.М. Борисов</w:t>
      </w: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080C" w:rsidRP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bookmarkStart w:id="0" w:name="_GoBack"/>
      <w:bookmarkEnd w:id="0"/>
      <w:r w:rsidRPr="00A3080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Приложение № 1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 Постановлению администрации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Комсомольского СМО РК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от 27.12.2017 г. № 78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Перечень муниципального имущества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Комсомольского сельского муниципального образования Республики Калмыкия свободного от прав третьих лиц и предназначенного для предоставления во владение и ( 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</w:p>
    <w:p w:rsidR="00A3080C" w:rsidRPr="00A3080C" w:rsidRDefault="00A3080C" w:rsidP="00A3080C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A3080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субъектов малого и среднего предпринимательства</w:t>
      </w:r>
    </w:p>
    <w:tbl>
      <w:tblPr>
        <w:tblW w:w="105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626"/>
        <w:gridCol w:w="2670"/>
        <w:gridCol w:w="2415"/>
        <w:gridCol w:w="1976"/>
      </w:tblGrid>
      <w:tr w:rsidR="00A3080C" w:rsidRPr="00A3080C" w:rsidTr="00A3080C">
        <w:trPr>
          <w:jc w:val="center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0C" w:rsidRPr="00A3080C" w:rsidRDefault="00A3080C" w:rsidP="00A308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3080C" w:rsidRPr="00A3080C" w:rsidRDefault="00A3080C" w:rsidP="00A308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0C" w:rsidRPr="00A3080C" w:rsidRDefault="00A3080C" w:rsidP="00A308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3080C" w:rsidRPr="00A3080C" w:rsidRDefault="00A3080C" w:rsidP="00A308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0C" w:rsidRPr="00A3080C" w:rsidRDefault="00A3080C" w:rsidP="00A308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Индивидуализирующие</w:t>
            </w:r>
          </w:p>
          <w:p w:rsidR="00A3080C" w:rsidRPr="00A3080C" w:rsidRDefault="00A3080C" w:rsidP="00A308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  <w:p w:rsidR="00A3080C" w:rsidRPr="00A3080C" w:rsidRDefault="00A3080C" w:rsidP="00A308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кв.м.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0C" w:rsidRPr="00A3080C" w:rsidRDefault="00A3080C" w:rsidP="00A308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0C" w:rsidRPr="00A3080C" w:rsidRDefault="00A3080C" w:rsidP="00A308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имущества в настоящее время</w:t>
            </w:r>
          </w:p>
        </w:tc>
      </w:tr>
      <w:tr w:rsidR="00A3080C" w:rsidRPr="00A3080C" w:rsidTr="00A3080C">
        <w:trPr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0C" w:rsidRPr="00A3080C" w:rsidRDefault="00A3080C" w:rsidP="00A308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0C" w:rsidRPr="00A3080C" w:rsidRDefault="00A3080C" w:rsidP="00A308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0C" w:rsidRPr="00A3080C" w:rsidRDefault="00A3080C" w:rsidP="00A308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0C" w:rsidRPr="00A3080C" w:rsidRDefault="00A3080C" w:rsidP="00A308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Калмыкия, Черноземельский район, п. Комсомольский, ул. имени В.Г. Чумудова, 20 «б»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0C" w:rsidRPr="00A3080C" w:rsidRDefault="00A3080C" w:rsidP="00A3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522F" w:rsidRDefault="0060522F"/>
    <w:sectPr w:rsidR="0060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45"/>
    <w:rsid w:val="0060522F"/>
    <w:rsid w:val="00631C45"/>
    <w:rsid w:val="00A3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674CC-7BE9-450B-83D1-4DBB1D8D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80C"/>
    <w:rPr>
      <w:b/>
      <w:bCs/>
    </w:rPr>
  </w:style>
  <w:style w:type="character" w:customStyle="1" w:styleId="bodytextchar">
    <w:name w:val="bodytextchar"/>
    <w:basedOn w:val="a0"/>
    <w:rsid w:val="00A3080C"/>
  </w:style>
  <w:style w:type="character" w:styleId="a5">
    <w:name w:val="Hyperlink"/>
    <w:basedOn w:val="a0"/>
    <w:uiPriority w:val="99"/>
    <w:semiHidden/>
    <w:unhideWhenUsed/>
    <w:rsid w:val="00A3080C"/>
    <w:rPr>
      <w:color w:val="0000FF"/>
      <w:u w:val="single"/>
    </w:rPr>
  </w:style>
  <w:style w:type="paragraph" w:customStyle="1" w:styleId="consplusnormal">
    <w:name w:val="consplusnormal"/>
    <w:basedOn w:val="a"/>
    <w:rsid w:val="00A3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3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A3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s-smo.rk0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2023-05-15T10:12:00Z</dcterms:created>
  <dcterms:modified xsi:type="dcterms:W3CDTF">2023-05-15T10:13:00Z</dcterms:modified>
</cp:coreProperties>
</file>